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CAFF8" w14:textId="2700501E" w:rsidR="00194711" w:rsidRPr="004151F6" w:rsidRDefault="007508DA" w:rsidP="004019B8">
      <w:pPr>
        <w:rPr>
          <w:rStyle w:val="SubtleEmphasis"/>
          <w:b/>
          <w:bCs/>
          <w:i w:val="0"/>
          <w:iCs w:val="0"/>
          <w:color w:val="000000" w:themeColor="text1"/>
        </w:rPr>
      </w:pPr>
      <w:r w:rsidRPr="007508DA">
        <w:rPr>
          <w:rStyle w:val="SubtleEmphasis"/>
          <w:b/>
          <w:bCs/>
          <w:i w:val="0"/>
          <w:iCs w:val="0"/>
          <w:color w:val="000000" w:themeColor="text1"/>
        </w:rPr>
        <w:t>LOADING MICROFILM</w:t>
      </w:r>
    </w:p>
    <w:p w14:paraId="546BF6F1" w14:textId="6B0A3063" w:rsidR="00194711" w:rsidRPr="006550E9" w:rsidRDefault="006550E9" w:rsidP="00A05791">
      <w:pPr>
        <w:pStyle w:val="ListParagraph"/>
        <w:numPr>
          <w:ilvl w:val="0"/>
          <w:numId w:val="8"/>
        </w:numPr>
        <w:ind w:left="284" w:hanging="284"/>
        <w:rPr>
          <w:rStyle w:val="SubtleEmphasis"/>
          <w:i w:val="0"/>
          <w:iCs w:val="0"/>
          <w:color w:val="000000" w:themeColor="text1"/>
        </w:rPr>
      </w:pPr>
      <w:r>
        <w:rPr>
          <w:rStyle w:val="SubtleEmphasis"/>
          <w:i w:val="0"/>
          <w:iCs w:val="0"/>
          <w:color w:val="000000" w:themeColor="text1"/>
        </w:rPr>
        <w:t>Pull the silver handle forward until the glass lifts up</w:t>
      </w:r>
      <w:r w:rsidR="00B324C1">
        <w:rPr>
          <w:rStyle w:val="SubtleEmphasis"/>
          <w:i w:val="0"/>
          <w:iCs w:val="0"/>
          <w:color w:val="000000" w:themeColor="text1"/>
        </w:rPr>
        <w:t>.</w:t>
      </w:r>
    </w:p>
    <w:p w14:paraId="4B94456E" w14:textId="05B64B5E" w:rsidR="00652B59" w:rsidRDefault="006550E9" w:rsidP="00652B59">
      <w:pPr>
        <w:ind w:left="-142" w:firstLine="142"/>
        <w:rPr>
          <w:rStyle w:val="SubtleEmphasis"/>
          <w:i w:val="0"/>
          <w:iCs w:val="0"/>
          <w:color w:val="000000" w:themeColor="text1"/>
        </w:rPr>
      </w:pPr>
      <w:r>
        <w:rPr>
          <w:noProof/>
        </w:rPr>
        <w:drawing>
          <wp:inline distT="0" distB="0" distL="0" distR="0" wp14:anchorId="6FB44221" wp14:editId="3D37205C">
            <wp:extent cx="5553075" cy="2209800"/>
            <wp:effectExtent l="0" t="0" r="0" b="0"/>
            <wp:docPr id="2" name="Picture 2" descr="A picture containing indoor, sil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sil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65666" w14:textId="1D63B107" w:rsidR="00B7572E" w:rsidRPr="00FF4827" w:rsidRDefault="00B866C1" w:rsidP="00B7572E">
      <w:pPr>
        <w:pStyle w:val="ListParagraph"/>
        <w:numPr>
          <w:ilvl w:val="0"/>
          <w:numId w:val="8"/>
        </w:numPr>
        <w:ind w:left="284" w:right="379" w:hanging="284"/>
        <w:rPr>
          <w:rStyle w:val="SubtleEmphasis"/>
          <w:i w:val="0"/>
          <w:iCs w:val="0"/>
          <w:color w:val="000000" w:themeColor="text1"/>
        </w:rPr>
      </w:pPr>
      <w:r>
        <w:rPr>
          <w:rStyle w:val="SubtleEmphasis"/>
          <w:i w:val="0"/>
          <w:iCs w:val="0"/>
          <w:color w:val="000000" w:themeColor="text1"/>
        </w:rPr>
        <w:t xml:space="preserve">Place the microfilm on the left </w:t>
      </w:r>
      <w:r w:rsidR="00A006D9">
        <w:rPr>
          <w:rStyle w:val="SubtleEmphasis"/>
          <w:i w:val="0"/>
          <w:iCs w:val="0"/>
          <w:color w:val="000000" w:themeColor="text1"/>
        </w:rPr>
        <w:t>reel</w:t>
      </w:r>
      <w:r w:rsidR="00FF4827">
        <w:rPr>
          <w:rStyle w:val="SubtleEmphasis"/>
          <w:i w:val="0"/>
          <w:iCs w:val="0"/>
          <w:color w:val="000000" w:themeColor="text1"/>
        </w:rPr>
        <w:t>. P</w:t>
      </w:r>
      <w:r w:rsidR="00A81547">
        <w:rPr>
          <w:rStyle w:val="SubtleEmphasis"/>
          <w:i w:val="0"/>
          <w:iCs w:val="0"/>
          <w:color w:val="000000" w:themeColor="text1"/>
        </w:rPr>
        <w:t xml:space="preserve">ulling the film from the top of the reel, </w:t>
      </w:r>
      <w:r w:rsidR="00A006D9">
        <w:rPr>
          <w:rStyle w:val="SubtleEmphasis"/>
          <w:i w:val="0"/>
          <w:iCs w:val="0"/>
          <w:color w:val="000000" w:themeColor="text1"/>
        </w:rPr>
        <w:t>run</w:t>
      </w:r>
      <w:r w:rsidR="0085326E" w:rsidRPr="00A006D9">
        <w:rPr>
          <w:rStyle w:val="SubtleEmphasis"/>
          <w:i w:val="0"/>
          <w:iCs w:val="0"/>
          <w:color w:val="000000" w:themeColor="text1"/>
        </w:rPr>
        <w:t xml:space="preserve"> </w:t>
      </w:r>
      <w:r w:rsidR="00B324C1">
        <w:rPr>
          <w:rStyle w:val="SubtleEmphasis"/>
          <w:i w:val="0"/>
          <w:iCs w:val="0"/>
          <w:color w:val="000000" w:themeColor="text1"/>
        </w:rPr>
        <w:t xml:space="preserve">the </w:t>
      </w:r>
      <w:r w:rsidR="0085326E" w:rsidRPr="00A006D9">
        <w:rPr>
          <w:rStyle w:val="SubtleEmphasis"/>
          <w:i w:val="0"/>
          <w:iCs w:val="0"/>
          <w:color w:val="000000" w:themeColor="text1"/>
        </w:rPr>
        <w:t>film under the white r</w:t>
      </w:r>
      <w:r w:rsidR="00837924" w:rsidRPr="00A006D9">
        <w:rPr>
          <w:rStyle w:val="SubtleEmphasis"/>
          <w:i w:val="0"/>
          <w:iCs w:val="0"/>
          <w:color w:val="000000" w:themeColor="text1"/>
        </w:rPr>
        <w:t>oller</w:t>
      </w:r>
      <w:r w:rsidR="006E6392">
        <w:rPr>
          <w:rStyle w:val="SubtleEmphasis"/>
          <w:i w:val="0"/>
          <w:iCs w:val="0"/>
          <w:color w:val="000000" w:themeColor="text1"/>
        </w:rPr>
        <w:t xml:space="preserve"> and the </w:t>
      </w:r>
      <w:r w:rsidR="007E2DBE">
        <w:rPr>
          <w:rStyle w:val="SubtleEmphasis"/>
          <w:i w:val="0"/>
          <w:iCs w:val="0"/>
          <w:color w:val="000000" w:themeColor="text1"/>
        </w:rPr>
        <w:t>glass.</w:t>
      </w:r>
    </w:p>
    <w:p w14:paraId="772D1E61" w14:textId="2F2446D6" w:rsidR="00B7572E" w:rsidRPr="00B7572E" w:rsidRDefault="00B7572E" w:rsidP="00B7572E">
      <w:pPr>
        <w:ind w:right="379"/>
        <w:rPr>
          <w:rStyle w:val="SubtleEmphasis"/>
          <w:i w:val="0"/>
          <w:iCs w:val="0"/>
          <w:color w:val="000000" w:themeColor="text1"/>
        </w:rPr>
      </w:pPr>
      <w:r>
        <w:rPr>
          <w:noProof/>
        </w:rPr>
        <w:drawing>
          <wp:inline distT="0" distB="0" distL="0" distR="0" wp14:anchorId="1DBE54DD" wp14:editId="52516418">
            <wp:extent cx="5731510" cy="2457450"/>
            <wp:effectExtent l="0" t="0" r="0" b="0"/>
            <wp:docPr id="9" name="Picture 9" descr="A picture containing proje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roject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E8BF1" w14:textId="63ACCE40" w:rsidR="0085326E" w:rsidRDefault="00233B5E" w:rsidP="00A05791">
      <w:pPr>
        <w:pStyle w:val="ListParagraph"/>
        <w:numPr>
          <w:ilvl w:val="0"/>
          <w:numId w:val="8"/>
        </w:numPr>
        <w:ind w:left="284" w:hanging="284"/>
        <w:rPr>
          <w:rStyle w:val="SubtleEmphasis"/>
          <w:i w:val="0"/>
          <w:iCs w:val="0"/>
          <w:color w:val="000000" w:themeColor="text1"/>
        </w:rPr>
      </w:pPr>
      <w:r>
        <w:rPr>
          <w:rStyle w:val="SubtleEmphasis"/>
          <w:i w:val="0"/>
          <w:iCs w:val="0"/>
          <w:color w:val="000000" w:themeColor="text1"/>
        </w:rPr>
        <w:t>Continue pulling film under the glass pan</w:t>
      </w:r>
      <w:r w:rsidR="00EB1075">
        <w:rPr>
          <w:rStyle w:val="SubtleEmphasis"/>
          <w:i w:val="0"/>
          <w:iCs w:val="0"/>
          <w:color w:val="000000" w:themeColor="text1"/>
        </w:rPr>
        <w:t>e</w:t>
      </w:r>
      <w:r w:rsidR="00B324C1">
        <w:rPr>
          <w:rStyle w:val="SubtleEmphasis"/>
          <w:i w:val="0"/>
          <w:iCs w:val="0"/>
          <w:color w:val="000000" w:themeColor="text1"/>
        </w:rPr>
        <w:t xml:space="preserve"> and</w:t>
      </w:r>
      <w:r w:rsidR="00EB1075">
        <w:rPr>
          <w:rStyle w:val="SubtleEmphasis"/>
          <w:i w:val="0"/>
          <w:iCs w:val="0"/>
          <w:color w:val="000000" w:themeColor="text1"/>
        </w:rPr>
        <w:t xml:space="preserve"> under the </w:t>
      </w:r>
      <w:r w:rsidR="00837924">
        <w:rPr>
          <w:rStyle w:val="SubtleEmphasis"/>
          <w:i w:val="0"/>
          <w:iCs w:val="0"/>
          <w:color w:val="000000" w:themeColor="text1"/>
        </w:rPr>
        <w:t>second white roller</w:t>
      </w:r>
      <w:r w:rsidR="00B324C1">
        <w:rPr>
          <w:rStyle w:val="SubtleEmphasis"/>
          <w:i w:val="0"/>
          <w:iCs w:val="0"/>
          <w:color w:val="000000" w:themeColor="text1"/>
        </w:rPr>
        <w:t xml:space="preserve">. </w:t>
      </w:r>
      <w:r w:rsidR="00972FF8">
        <w:rPr>
          <w:rStyle w:val="SubtleEmphasis"/>
          <w:i w:val="0"/>
          <w:iCs w:val="0"/>
          <w:color w:val="000000" w:themeColor="text1"/>
        </w:rPr>
        <w:t>Place film in slot on take up reel.</w:t>
      </w:r>
    </w:p>
    <w:p w14:paraId="26957041" w14:textId="00E4DAD3" w:rsidR="00F2057B" w:rsidRDefault="007508DA" w:rsidP="004151F6">
      <w:pPr>
        <w:ind w:right="237"/>
        <w:rPr>
          <w:rStyle w:val="SubtleEmphasis"/>
          <w:i w:val="0"/>
          <w:iCs w:val="0"/>
          <w:color w:val="000000" w:themeColor="text1"/>
        </w:rPr>
      </w:pPr>
      <w:r>
        <w:rPr>
          <w:rStyle w:val="SubtleEmphasis"/>
          <w:i w:val="0"/>
          <w:iCs w:val="0"/>
          <w:noProof/>
          <w:color w:val="000000" w:themeColor="text1"/>
        </w:rPr>
        <w:drawing>
          <wp:inline distT="0" distB="0" distL="0" distR="0" wp14:anchorId="66AB8A7F" wp14:editId="3F7B5F93">
            <wp:extent cx="5562600" cy="2314575"/>
            <wp:effectExtent l="0" t="0" r="0" b="0"/>
            <wp:docPr id="7" name="Picture 7" descr="A close-up of a car eng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car engi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2962F" w14:textId="77777777" w:rsidR="00FF4827" w:rsidRDefault="00FF4827" w:rsidP="004151F6">
      <w:pPr>
        <w:ind w:right="237"/>
        <w:rPr>
          <w:rStyle w:val="SubtleEmphasis"/>
          <w:i w:val="0"/>
          <w:iCs w:val="0"/>
          <w:color w:val="000000" w:themeColor="text1"/>
        </w:rPr>
      </w:pPr>
    </w:p>
    <w:p w14:paraId="0C21494B" w14:textId="229D086B" w:rsidR="001A6F4C" w:rsidRPr="00B7572E" w:rsidRDefault="00D867EC" w:rsidP="00B7572E">
      <w:pPr>
        <w:pStyle w:val="ListParagraph"/>
        <w:numPr>
          <w:ilvl w:val="0"/>
          <w:numId w:val="8"/>
        </w:numPr>
        <w:ind w:left="284" w:hanging="284"/>
        <w:rPr>
          <w:rStyle w:val="SubtleEmphasis"/>
          <w:i w:val="0"/>
          <w:iCs w:val="0"/>
          <w:color w:val="000000" w:themeColor="text1"/>
        </w:rPr>
      </w:pPr>
      <w:r>
        <w:rPr>
          <w:rStyle w:val="SubtleEmphasis"/>
          <w:i w:val="0"/>
          <w:iCs w:val="0"/>
          <w:color w:val="000000" w:themeColor="text1"/>
        </w:rPr>
        <w:lastRenderedPageBreak/>
        <w:t xml:space="preserve">Push silver handle back. This will push the glass down on the film </w:t>
      </w:r>
      <w:r w:rsidR="00F9531D">
        <w:rPr>
          <w:rStyle w:val="SubtleEmphasis"/>
          <w:i w:val="0"/>
          <w:iCs w:val="0"/>
          <w:color w:val="000000" w:themeColor="text1"/>
        </w:rPr>
        <w:t>and</w:t>
      </w:r>
      <w:r w:rsidR="001A6F4C">
        <w:rPr>
          <w:rStyle w:val="SubtleEmphasis"/>
          <w:i w:val="0"/>
          <w:iCs w:val="0"/>
          <w:color w:val="000000" w:themeColor="text1"/>
        </w:rPr>
        <w:t xml:space="preserve"> you can now</w:t>
      </w:r>
      <w:r w:rsidR="00F9531D">
        <w:rPr>
          <w:rStyle w:val="SubtleEmphasis"/>
          <w:i w:val="0"/>
          <w:iCs w:val="0"/>
          <w:color w:val="000000" w:themeColor="text1"/>
        </w:rPr>
        <w:t xml:space="preserve"> line the film up under the microfilm reader’s light.</w:t>
      </w:r>
    </w:p>
    <w:p w14:paraId="6B828031" w14:textId="77777777" w:rsidR="00B7572E" w:rsidRDefault="00B7572E" w:rsidP="00AF6EAE">
      <w:pPr>
        <w:pStyle w:val="ListParagraph"/>
        <w:numPr>
          <w:ilvl w:val="0"/>
          <w:numId w:val="0"/>
        </w:numPr>
        <w:ind w:left="720" w:hanging="720"/>
        <w:rPr>
          <w:rStyle w:val="SubtleEmphasis"/>
          <w:i w:val="0"/>
          <w:iCs w:val="0"/>
          <w:color w:val="000000" w:themeColor="text1"/>
        </w:rPr>
      </w:pPr>
    </w:p>
    <w:p w14:paraId="28E2DE49" w14:textId="0B1A3DA1" w:rsidR="00AD7A83" w:rsidRDefault="00AD7A83" w:rsidP="00AF6EAE">
      <w:pPr>
        <w:pStyle w:val="ListParagraph"/>
        <w:numPr>
          <w:ilvl w:val="0"/>
          <w:numId w:val="8"/>
        </w:numPr>
        <w:ind w:left="284" w:hanging="284"/>
        <w:rPr>
          <w:rStyle w:val="SubtleEmphasis"/>
          <w:i w:val="0"/>
          <w:iCs w:val="0"/>
          <w:color w:val="000000" w:themeColor="text1"/>
        </w:rPr>
      </w:pPr>
      <w:r>
        <w:rPr>
          <w:rStyle w:val="SubtleEmphasis"/>
          <w:i w:val="0"/>
          <w:iCs w:val="0"/>
          <w:color w:val="000000" w:themeColor="text1"/>
        </w:rPr>
        <w:t>Open the v</w:t>
      </w:r>
      <w:r w:rsidR="00A56CFF">
        <w:rPr>
          <w:rStyle w:val="SubtleEmphasis"/>
          <w:i w:val="0"/>
          <w:iCs w:val="0"/>
          <w:color w:val="000000" w:themeColor="text1"/>
        </w:rPr>
        <w:t>i</w:t>
      </w:r>
      <w:r>
        <w:rPr>
          <w:rStyle w:val="SubtleEmphasis"/>
          <w:i w:val="0"/>
          <w:iCs w:val="0"/>
          <w:color w:val="000000" w:themeColor="text1"/>
        </w:rPr>
        <w:t>e</w:t>
      </w:r>
      <w:r w:rsidR="00A56CFF">
        <w:rPr>
          <w:rStyle w:val="SubtleEmphasis"/>
          <w:i w:val="0"/>
          <w:iCs w:val="0"/>
          <w:color w:val="000000" w:themeColor="text1"/>
        </w:rPr>
        <w:t>w</w:t>
      </w:r>
      <w:r>
        <w:rPr>
          <w:rStyle w:val="SubtleEmphasis"/>
          <w:i w:val="0"/>
          <w:iCs w:val="0"/>
          <w:color w:val="000000" w:themeColor="text1"/>
        </w:rPr>
        <w:t>scan software</w:t>
      </w:r>
      <w:r w:rsidR="00480102">
        <w:rPr>
          <w:rStyle w:val="SubtleEmphasis"/>
          <w:i w:val="0"/>
          <w:iCs w:val="0"/>
          <w:color w:val="000000" w:themeColor="text1"/>
        </w:rPr>
        <w:t>.</w:t>
      </w:r>
    </w:p>
    <w:p w14:paraId="2DF86AF8" w14:textId="3DB278E0" w:rsidR="00883F04" w:rsidRDefault="0071471E" w:rsidP="00883F04">
      <w:pPr>
        <w:ind w:hanging="720"/>
        <w:rPr>
          <w:rStyle w:val="SubtleEmphasis"/>
          <w:i w:val="0"/>
          <w:iCs w:val="0"/>
          <w:noProof/>
          <w:color w:val="000000" w:themeColor="text1"/>
        </w:rPr>
      </w:pPr>
      <w:r>
        <w:rPr>
          <w:rStyle w:val="SubtleEmphasis"/>
          <w:i w:val="0"/>
          <w:iCs w:val="0"/>
          <w:noProof/>
          <w:color w:val="000000" w:themeColor="text1"/>
        </w:rPr>
        <w:t xml:space="preserve"> </w:t>
      </w:r>
      <w:r w:rsidR="006A597B">
        <w:rPr>
          <w:rStyle w:val="SubtleEmphasis"/>
          <w:i w:val="0"/>
          <w:iCs w:val="0"/>
          <w:noProof/>
          <w:color w:val="000000" w:themeColor="text1"/>
        </w:rPr>
        <w:t xml:space="preserve">    </w:t>
      </w:r>
      <w:r>
        <w:rPr>
          <w:rStyle w:val="SubtleEmphasis"/>
          <w:i w:val="0"/>
          <w:iCs w:val="0"/>
          <w:noProof/>
          <w:color w:val="000000" w:themeColor="text1"/>
        </w:rPr>
        <w:t xml:space="preserve">      </w:t>
      </w:r>
      <w:r>
        <w:rPr>
          <w:rStyle w:val="SubtleEmphasis"/>
          <w:i w:val="0"/>
          <w:iCs w:val="0"/>
          <w:noProof/>
          <w:color w:val="000000" w:themeColor="text1"/>
        </w:rPr>
        <w:drawing>
          <wp:inline distT="0" distB="0" distL="0" distR="0" wp14:anchorId="428B7421" wp14:editId="785CB1C1">
            <wp:extent cx="1447800" cy="13049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B86FD" w14:textId="0F0FF7EC" w:rsidR="00B04E37" w:rsidRDefault="00480102" w:rsidP="00AF6EAE">
      <w:pPr>
        <w:pStyle w:val="ListParagraph"/>
        <w:numPr>
          <w:ilvl w:val="0"/>
          <w:numId w:val="8"/>
        </w:numPr>
        <w:ind w:left="284" w:hanging="284"/>
        <w:rPr>
          <w:rStyle w:val="SubtleEmphasis"/>
          <w:i w:val="0"/>
          <w:iCs w:val="0"/>
          <w:noProof/>
          <w:color w:val="000000" w:themeColor="text1"/>
        </w:rPr>
      </w:pPr>
      <w:r>
        <w:rPr>
          <w:noProof/>
        </w:rPr>
        <w:pict w14:anchorId="53A0A13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0;text-align:left;margin-left:252pt;margin-top:51.5pt;width:121.5pt;height:156.75pt;flip:x;z-index:251655680" o:connectortype="straight" strokecolor="red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</w:rPr>
        <w:pict w14:anchorId="53A0A131">
          <v:shape id="_x0000_s2051" type="#_x0000_t32" style="position:absolute;left:0;text-align:left;margin-left:243.75pt;margin-top:55.25pt;width:142.5pt;height:444pt;flip:x;z-index:251656704" o:connectortype="straight" strokecolor="red" strokeweight="3pt">
            <v:stroke endarrow="block"/>
            <v:shadow type="perspective" color="#3f3151 [1607]" opacity=".5" offset="1pt" offset2="-1pt"/>
          </v:shape>
        </w:pict>
      </w:r>
      <w:r w:rsidR="00A64A67">
        <w:rPr>
          <w:rStyle w:val="SubtleEmphasis"/>
          <w:i w:val="0"/>
          <w:iCs w:val="0"/>
          <w:noProof/>
          <w:color w:val="000000" w:themeColor="text1"/>
        </w:rPr>
        <w:t xml:space="preserve">To move </w:t>
      </w:r>
      <w:r w:rsidR="001A6F4C">
        <w:rPr>
          <w:rStyle w:val="SubtleEmphasis"/>
          <w:i w:val="0"/>
          <w:iCs w:val="0"/>
          <w:noProof/>
          <w:color w:val="000000" w:themeColor="text1"/>
        </w:rPr>
        <w:t xml:space="preserve">the </w:t>
      </w:r>
      <w:r w:rsidR="00A64A67">
        <w:rPr>
          <w:rStyle w:val="SubtleEmphasis"/>
          <w:i w:val="0"/>
          <w:iCs w:val="0"/>
          <w:noProof/>
          <w:color w:val="000000" w:themeColor="text1"/>
        </w:rPr>
        <w:t>film</w:t>
      </w:r>
      <w:r w:rsidR="00BC552D">
        <w:rPr>
          <w:rStyle w:val="SubtleEmphasis"/>
          <w:i w:val="0"/>
          <w:iCs w:val="0"/>
          <w:noProof/>
          <w:color w:val="000000" w:themeColor="text1"/>
        </w:rPr>
        <w:t xml:space="preserve">, you </w:t>
      </w:r>
      <w:r w:rsidR="0050704C">
        <w:rPr>
          <w:rStyle w:val="SubtleEmphasis"/>
          <w:i w:val="0"/>
          <w:iCs w:val="0"/>
          <w:noProof/>
          <w:color w:val="000000" w:themeColor="text1"/>
        </w:rPr>
        <w:t>c</w:t>
      </w:r>
      <w:r w:rsidR="00BC552D">
        <w:rPr>
          <w:rStyle w:val="SubtleEmphasis"/>
          <w:i w:val="0"/>
          <w:iCs w:val="0"/>
          <w:noProof/>
          <w:color w:val="000000" w:themeColor="text1"/>
        </w:rPr>
        <w:t xml:space="preserve">an either press the physical buttons on the machine or the software. </w:t>
      </w:r>
      <w:r w:rsidR="00F742E5">
        <w:rPr>
          <w:rStyle w:val="SubtleEmphasis"/>
          <w:i w:val="0"/>
          <w:iCs w:val="0"/>
          <w:noProof/>
          <w:color w:val="000000" w:themeColor="text1"/>
        </w:rPr>
        <w:t xml:space="preserve">The red buttons move the film fast, the white buttons move it slower. </w:t>
      </w:r>
      <w:r w:rsidR="0050704C">
        <w:rPr>
          <w:rStyle w:val="SubtleEmphasis"/>
          <w:i w:val="0"/>
          <w:iCs w:val="0"/>
          <w:noProof/>
          <w:color w:val="000000" w:themeColor="text1"/>
        </w:rPr>
        <w:t xml:space="preserve">If you need to scroll </w:t>
      </w:r>
      <w:r w:rsidR="00824CC7">
        <w:rPr>
          <w:rStyle w:val="SubtleEmphasis"/>
          <w:i w:val="0"/>
          <w:iCs w:val="0"/>
          <w:noProof/>
          <w:color w:val="000000" w:themeColor="text1"/>
        </w:rPr>
        <w:t>through the film quickly, pull the silver handle forward until the glass lifts, then press the red button</w:t>
      </w:r>
      <w:r w:rsidR="00D5447B">
        <w:rPr>
          <w:rStyle w:val="SubtleEmphasis"/>
          <w:i w:val="0"/>
          <w:iCs w:val="0"/>
          <w:noProof/>
          <w:color w:val="000000" w:themeColor="text1"/>
        </w:rPr>
        <w:t>.</w:t>
      </w:r>
    </w:p>
    <w:p w14:paraId="320FF507" w14:textId="3290BF10" w:rsidR="009D3E7D" w:rsidRDefault="006E1369" w:rsidP="009D3E7D">
      <w:pPr>
        <w:rPr>
          <w:rStyle w:val="SubtleEmphasis"/>
          <w:i w:val="0"/>
          <w:iCs w:val="0"/>
          <w:noProof/>
          <w:color w:val="000000" w:themeColor="text1"/>
        </w:rPr>
      </w:pPr>
      <w:r>
        <w:rPr>
          <w:rStyle w:val="SubtleEmphasis"/>
          <w:i w:val="0"/>
          <w:iCs w:val="0"/>
          <w:noProof/>
          <w:color w:val="000000" w:themeColor="text1"/>
        </w:rPr>
        <w:drawing>
          <wp:inline distT="0" distB="0" distL="0" distR="0" wp14:anchorId="26D69F9B" wp14:editId="12B5D534">
            <wp:extent cx="5448300" cy="28479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C399" w14:textId="24C95109" w:rsidR="009D3E7D" w:rsidRPr="009D3E7D" w:rsidRDefault="006E1369" w:rsidP="009D3E7D">
      <w:r>
        <w:rPr>
          <w:noProof/>
        </w:rPr>
        <w:drawing>
          <wp:inline distT="0" distB="0" distL="0" distR="0" wp14:anchorId="5A3693AB" wp14:editId="727113F8">
            <wp:extent cx="5495924" cy="2833834"/>
            <wp:effectExtent l="0" t="0" r="0" b="0"/>
            <wp:docPr id="16" name="Picture 1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283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F0509" w14:textId="5340A107" w:rsidR="0071471E" w:rsidRDefault="000D4855" w:rsidP="0056356F">
      <w:pPr>
        <w:rPr>
          <w:rStyle w:val="SubtleEmphasis"/>
          <w:b/>
          <w:bCs/>
          <w:i w:val="0"/>
          <w:iCs w:val="0"/>
          <w:color w:val="000000" w:themeColor="text1"/>
        </w:rPr>
      </w:pPr>
      <w:r w:rsidRPr="000D4855">
        <w:rPr>
          <w:rStyle w:val="SubtleEmphasis"/>
          <w:b/>
          <w:bCs/>
          <w:i w:val="0"/>
          <w:iCs w:val="0"/>
          <w:color w:val="000000" w:themeColor="text1"/>
        </w:rPr>
        <w:lastRenderedPageBreak/>
        <w:t>USING THE VIEWSCAN SOFTWARE</w:t>
      </w:r>
    </w:p>
    <w:p w14:paraId="63A5FB19" w14:textId="62BFD8B5" w:rsidR="000D4855" w:rsidRPr="000D4855" w:rsidRDefault="00E17746" w:rsidP="0056356F">
      <w:r>
        <w:rPr>
          <w:noProof/>
        </w:rPr>
        <w:pict w14:anchorId="53A0A131">
          <v:shape id="_x0000_s2053" type="#_x0000_t32" style="position:absolute;margin-left:153pt;margin-top:59.1pt;width:90pt;height:21pt;flip:x y;z-index:251657728" o:connectortype="straight" strokecolor="red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</w:rPr>
        <w:drawing>
          <wp:inline distT="0" distB="0" distL="0" distR="0" wp14:anchorId="57C4E4BD" wp14:editId="770A3E95">
            <wp:extent cx="5731510" cy="932815"/>
            <wp:effectExtent l="0" t="0" r="0" b="0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00299" w14:textId="73FF8156" w:rsidR="002D79E7" w:rsidRDefault="00517AC6" w:rsidP="00517AC6">
      <w:pPr>
        <w:pStyle w:val="ListParagraph"/>
        <w:numPr>
          <w:ilvl w:val="0"/>
          <w:numId w:val="0"/>
        </w:numPr>
        <w:rPr>
          <w:rStyle w:val="SubtleEmphasis"/>
          <w:i w:val="0"/>
          <w:iCs w:val="0"/>
          <w:color w:val="000000" w:themeColor="text1"/>
        </w:rPr>
      </w:pPr>
      <w:r>
        <w:rPr>
          <w:rStyle w:val="SubtleEmphasis"/>
          <w:i w:val="0"/>
          <w:iCs w:val="0"/>
          <w:color w:val="000000" w:themeColor="text1"/>
        </w:rPr>
        <w:t xml:space="preserve">If the film is upside down, </w:t>
      </w:r>
      <w:r w:rsidR="002D79E7">
        <w:rPr>
          <w:rStyle w:val="SubtleEmphasis"/>
          <w:i w:val="0"/>
          <w:iCs w:val="0"/>
          <w:color w:val="000000" w:themeColor="text1"/>
        </w:rPr>
        <w:t>click on</w:t>
      </w:r>
      <w:r>
        <w:rPr>
          <w:rStyle w:val="SubtleEmphasis"/>
          <w:i w:val="0"/>
          <w:iCs w:val="0"/>
          <w:color w:val="000000" w:themeColor="text1"/>
        </w:rPr>
        <w:t xml:space="preserve"> the ‘Flip </w:t>
      </w:r>
      <w:r w:rsidR="002D79E7">
        <w:rPr>
          <w:rStyle w:val="SubtleEmphasis"/>
          <w:i w:val="0"/>
          <w:iCs w:val="0"/>
          <w:color w:val="000000" w:themeColor="text1"/>
        </w:rPr>
        <w:t>V</w:t>
      </w:r>
      <w:r>
        <w:rPr>
          <w:rStyle w:val="SubtleEmphasis"/>
          <w:i w:val="0"/>
          <w:iCs w:val="0"/>
          <w:color w:val="000000" w:themeColor="text1"/>
        </w:rPr>
        <w:t>ertical’ button</w:t>
      </w:r>
    </w:p>
    <w:p w14:paraId="17B6B1D9" w14:textId="70DC42AA" w:rsidR="00517AC6" w:rsidRDefault="00EA4C03" w:rsidP="36584A8A">
      <w:r>
        <w:rPr>
          <w:noProof/>
        </w:rPr>
        <w:pict w14:anchorId="53A0A131">
          <v:shape id="_x0000_s2054" type="#_x0000_t32" style="position:absolute;margin-left:180.75pt;margin-top:67.2pt;width:75pt;height:30.75pt;flip:x y;z-index:251658752" o:connectortype="straight" strokecolor="red" strokeweight="3pt">
            <v:stroke endarrow="block"/>
            <v:shadow type="perspective" color="#3f3151 [1607]" opacity=".5" offset="1pt" offset2="-1pt"/>
          </v:shape>
        </w:pict>
      </w:r>
      <w:r w:rsidR="004A07DA">
        <w:rPr>
          <w:noProof/>
        </w:rPr>
        <w:drawing>
          <wp:inline distT="0" distB="0" distL="0" distR="0" wp14:anchorId="2A890E6C" wp14:editId="66FB1734">
            <wp:extent cx="4152900" cy="1123950"/>
            <wp:effectExtent l="0" t="0" r="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CCE1C" w14:textId="30256872" w:rsidR="00A56CFF" w:rsidRDefault="004A07DA" w:rsidP="004A07DA">
      <w:pPr>
        <w:ind w:left="170" w:hanging="170"/>
        <w:rPr>
          <w:rStyle w:val="SubtleEmphasis"/>
          <w:i w:val="0"/>
          <w:iCs w:val="0"/>
          <w:color w:val="000000" w:themeColor="text1"/>
        </w:rPr>
      </w:pPr>
      <w:r>
        <w:rPr>
          <w:rStyle w:val="SubtleEmphasis"/>
          <w:i w:val="0"/>
          <w:iCs w:val="0"/>
          <w:color w:val="000000" w:themeColor="text1"/>
        </w:rPr>
        <w:t xml:space="preserve">If the film is </w:t>
      </w:r>
      <w:r w:rsidR="00EA4C03">
        <w:rPr>
          <w:rStyle w:val="SubtleEmphasis"/>
          <w:i w:val="0"/>
          <w:iCs w:val="0"/>
          <w:color w:val="000000" w:themeColor="text1"/>
        </w:rPr>
        <w:t>‘negative’, click here to make it positive</w:t>
      </w:r>
    </w:p>
    <w:p w14:paraId="3F830EAB" w14:textId="77777777" w:rsidR="00E17746" w:rsidRDefault="00E17746" w:rsidP="004A07DA">
      <w:pPr>
        <w:ind w:left="170" w:hanging="170"/>
        <w:rPr>
          <w:rStyle w:val="SubtleEmphasis"/>
          <w:i w:val="0"/>
          <w:iCs w:val="0"/>
          <w:color w:val="000000" w:themeColor="text1"/>
        </w:rPr>
      </w:pPr>
    </w:p>
    <w:p w14:paraId="400FDA05" w14:textId="1B4FDFEE" w:rsidR="00E17746" w:rsidRDefault="00F33B52" w:rsidP="004A07DA">
      <w:pPr>
        <w:ind w:left="170" w:hanging="170"/>
        <w:rPr>
          <w:rStyle w:val="SubtleEmphasis"/>
          <w:i w:val="0"/>
          <w:iCs w:val="0"/>
          <w:color w:val="000000" w:themeColor="text1"/>
        </w:rPr>
      </w:pPr>
      <w:r>
        <w:rPr>
          <w:noProof/>
        </w:rPr>
        <w:pict w14:anchorId="53A0A131">
          <v:shape id="_x0000_s2056" type="#_x0000_t32" style="position:absolute;left:0;text-align:left;margin-left:249pt;margin-top:64.45pt;width:161.25pt;height:31.45pt;flip:y;z-index:251660800" o:connectortype="straight" strokecolor="red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</w:rPr>
        <w:pict w14:anchorId="53A0A131">
          <v:shape id="_x0000_s2055" type="#_x0000_t32" style="position:absolute;left:0;text-align:left;margin-left:247.5pt;margin-top:71.9pt;width:41.25pt;height:22.2pt;flip:y;z-index:251659776" o:connectortype="straight" strokecolor="red" strokeweight="3pt">
            <v:stroke endarrow="block"/>
            <v:shadow type="perspective" color="#3f3151 [1607]" opacity=".5" offset="1pt" offset2="-1pt"/>
          </v:shape>
        </w:pict>
      </w:r>
      <w:r w:rsidR="00C17C77">
        <w:rPr>
          <w:noProof/>
        </w:rPr>
        <w:drawing>
          <wp:inline distT="0" distB="0" distL="0" distR="0" wp14:anchorId="3DCAF45C" wp14:editId="122C00E7">
            <wp:extent cx="5731510" cy="932815"/>
            <wp:effectExtent l="0" t="0" r="0" b="0"/>
            <wp:docPr id="4" name="Picture 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8BC94" w14:textId="4B872980" w:rsidR="00C17C77" w:rsidRDefault="00C17C77" w:rsidP="004A07DA">
      <w:pPr>
        <w:ind w:left="170" w:hanging="170"/>
        <w:rPr>
          <w:rStyle w:val="SubtleEmphasis"/>
          <w:i w:val="0"/>
          <w:iCs w:val="0"/>
          <w:color w:val="000000" w:themeColor="text1"/>
        </w:rPr>
      </w:pPr>
      <w:r>
        <w:rPr>
          <w:rStyle w:val="SubtleEmphasis"/>
          <w:i w:val="0"/>
          <w:iCs w:val="0"/>
          <w:color w:val="000000" w:themeColor="text1"/>
        </w:rPr>
        <w:t xml:space="preserve">Use the zoom buttons to </w:t>
      </w:r>
      <w:r w:rsidR="00F33B52">
        <w:rPr>
          <w:rStyle w:val="SubtleEmphasis"/>
          <w:i w:val="0"/>
          <w:iCs w:val="0"/>
          <w:color w:val="000000" w:themeColor="text1"/>
        </w:rPr>
        <w:t>focus the film if needed</w:t>
      </w:r>
    </w:p>
    <w:p w14:paraId="3CFFEA8B" w14:textId="4460C830" w:rsidR="00EE07D8" w:rsidRDefault="00EE07D8" w:rsidP="004A07DA">
      <w:pPr>
        <w:ind w:left="170" w:hanging="170"/>
        <w:rPr>
          <w:rStyle w:val="SubtleEmphasis"/>
          <w:i w:val="0"/>
          <w:iCs w:val="0"/>
          <w:color w:val="000000" w:themeColor="text1"/>
        </w:rPr>
      </w:pPr>
    </w:p>
    <w:p w14:paraId="5F005A40" w14:textId="52D1E333" w:rsidR="00EE07D8" w:rsidRDefault="00EE07D8" w:rsidP="004A07DA">
      <w:pPr>
        <w:ind w:left="170" w:hanging="170"/>
        <w:rPr>
          <w:rStyle w:val="SubtleEmphasis"/>
          <w:i w:val="0"/>
          <w:iCs w:val="0"/>
          <w:color w:val="000000" w:themeColor="text1"/>
        </w:rPr>
      </w:pPr>
    </w:p>
    <w:p w14:paraId="564F6CFF" w14:textId="77777777" w:rsidR="00EE07D8" w:rsidRDefault="00EE07D8" w:rsidP="004A07DA">
      <w:pPr>
        <w:ind w:left="170" w:hanging="170"/>
        <w:rPr>
          <w:rStyle w:val="SubtleEmphasis"/>
          <w:i w:val="0"/>
          <w:iCs w:val="0"/>
          <w:color w:val="000000" w:themeColor="text1"/>
        </w:rPr>
      </w:pPr>
    </w:p>
    <w:p w14:paraId="0D7F8659" w14:textId="77777777" w:rsidR="00EE07D8" w:rsidRPr="004A07DA" w:rsidRDefault="00EE07D8" w:rsidP="004A07DA">
      <w:pPr>
        <w:ind w:left="170" w:hanging="170"/>
        <w:rPr>
          <w:rStyle w:val="SubtleEmphasis"/>
          <w:i w:val="0"/>
          <w:iCs w:val="0"/>
          <w:color w:val="000000" w:themeColor="text1"/>
        </w:rPr>
      </w:pPr>
    </w:p>
    <w:p w14:paraId="31BD0CF9" w14:textId="38F88294" w:rsidR="00A56CFF" w:rsidRPr="004A07DA" w:rsidRDefault="00A56CFF" w:rsidP="004A07DA">
      <w:pPr>
        <w:rPr>
          <w:rStyle w:val="SubtleEmphasis"/>
          <w:i w:val="0"/>
          <w:iCs w:val="0"/>
          <w:color w:val="000000" w:themeColor="text1"/>
        </w:rPr>
      </w:pPr>
    </w:p>
    <w:p w14:paraId="344CFD4C" w14:textId="089E1AFD" w:rsidR="00A56CFF" w:rsidRDefault="00A56CFF" w:rsidP="00A56CFF">
      <w:pPr>
        <w:pStyle w:val="ListParagraph"/>
        <w:numPr>
          <w:ilvl w:val="0"/>
          <w:numId w:val="0"/>
        </w:numPr>
        <w:ind w:left="720"/>
        <w:rPr>
          <w:rStyle w:val="SubtleEmphasis"/>
          <w:i w:val="0"/>
          <w:iCs w:val="0"/>
          <w:color w:val="000000" w:themeColor="text1"/>
        </w:rPr>
      </w:pPr>
    </w:p>
    <w:p w14:paraId="578AD6B3" w14:textId="4F083833" w:rsidR="00A56CFF" w:rsidRPr="00D867EC" w:rsidRDefault="00A56CFF" w:rsidP="727113F8"/>
    <w:p w14:paraId="10B9616B" w14:textId="2CBCF30D" w:rsidR="00A56CFF" w:rsidRPr="00D867EC" w:rsidRDefault="00A56CFF" w:rsidP="727113F8"/>
    <w:p w14:paraId="1326F12E" w14:textId="312911F9" w:rsidR="00A56CFF" w:rsidRPr="00D867EC" w:rsidRDefault="00A56CFF" w:rsidP="727113F8"/>
    <w:p w14:paraId="1B5761EF" w14:textId="748D096C" w:rsidR="00A56CFF" w:rsidRPr="00D867EC" w:rsidRDefault="00A56CFF" w:rsidP="727113F8"/>
    <w:p w14:paraId="03C0156E" w14:textId="720A473D" w:rsidR="00A56CFF" w:rsidRPr="00D867EC" w:rsidRDefault="00A56CFF" w:rsidP="727113F8"/>
    <w:p w14:paraId="3134B270" w14:textId="51EDBD49" w:rsidR="00A56CFF" w:rsidRPr="00D867EC" w:rsidRDefault="00A56CFF" w:rsidP="727113F8"/>
    <w:p w14:paraId="540FFABF" w14:textId="199999F0" w:rsidR="00A56CFF" w:rsidRPr="00D867EC" w:rsidRDefault="00A56CFF" w:rsidP="727113F8"/>
    <w:p w14:paraId="740978BF" w14:textId="5C3C97A7" w:rsidR="00A56CFF" w:rsidRPr="00D867EC" w:rsidRDefault="00A56CFF" w:rsidP="727113F8"/>
    <w:p w14:paraId="0C0E04CA" w14:textId="5797B61A" w:rsidR="00A56CFF" w:rsidRPr="00D867EC" w:rsidRDefault="00A56CFF" w:rsidP="727113F8"/>
    <w:sectPr w:rsidR="00A56CFF" w:rsidRPr="00D867EC" w:rsidSect="00B636E1">
      <w:footerReference w:type="default" r:id="rId15"/>
      <w:type w:val="continuous"/>
      <w:pgSz w:w="11906" w:h="16838"/>
      <w:pgMar w:top="993" w:right="1440" w:bottom="1440" w:left="1440" w:header="709" w:footer="709" w:gutter="0"/>
      <w:cols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C66D8" w14:textId="77777777" w:rsidR="00F2057B" w:rsidRDefault="00F2057B" w:rsidP="00D76085">
      <w:pPr>
        <w:spacing w:after="0"/>
      </w:pPr>
      <w:r>
        <w:separator/>
      </w:r>
    </w:p>
  </w:endnote>
  <w:endnote w:type="continuationSeparator" w:id="0">
    <w:p w14:paraId="34BA7DE4" w14:textId="77777777" w:rsidR="00F2057B" w:rsidRDefault="00F2057B" w:rsidP="00D76085">
      <w:pPr>
        <w:spacing w:after="0"/>
      </w:pPr>
      <w:r>
        <w:continuationSeparator/>
      </w:r>
    </w:p>
  </w:endnote>
  <w:endnote w:type="continuationNotice" w:id="1">
    <w:p w14:paraId="4A0A1303" w14:textId="77777777" w:rsidR="00572A61" w:rsidRDefault="00572A6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69198" w14:textId="77777777" w:rsidR="00D76085" w:rsidRDefault="00D76085" w:rsidP="00A23462">
    <w:pPr>
      <w:pStyle w:val="Footer"/>
    </w:pPr>
  </w:p>
  <w:p w14:paraId="5C0C1E07" w14:textId="77777777" w:rsidR="00D76085" w:rsidRDefault="00D76085" w:rsidP="00D760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8000E" w14:textId="77777777" w:rsidR="00F2057B" w:rsidRDefault="00F2057B" w:rsidP="00D76085">
      <w:pPr>
        <w:spacing w:after="0"/>
      </w:pPr>
      <w:r>
        <w:separator/>
      </w:r>
    </w:p>
  </w:footnote>
  <w:footnote w:type="continuationSeparator" w:id="0">
    <w:p w14:paraId="6236D0D7" w14:textId="77777777" w:rsidR="00F2057B" w:rsidRDefault="00F2057B" w:rsidP="00D76085">
      <w:pPr>
        <w:spacing w:after="0"/>
      </w:pPr>
      <w:r>
        <w:continuationSeparator/>
      </w:r>
    </w:p>
  </w:footnote>
  <w:footnote w:type="continuationNotice" w:id="1">
    <w:p w14:paraId="70A6C776" w14:textId="77777777" w:rsidR="00572A61" w:rsidRDefault="00572A61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32DA2"/>
    <w:multiLevelType w:val="hybridMultilevel"/>
    <w:tmpl w:val="A8705CEC"/>
    <w:lvl w:ilvl="0" w:tplc="3C62FCAA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D103A"/>
    <w:multiLevelType w:val="hybridMultilevel"/>
    <w:tmpl w:val="5E4AB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704B6"/>
    <w:multiLevelType w:val="hybridMultilevel"/>
    <w:tmpl w:val="F6D83CE8"/>
    <w:lvl w:ilvl="0" w:tplc="3C62FCAA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555BA"/>
    <w:multiLevelType w:val="hybridMultilevel"/>
    <w:tmpl w:val="ABB8250C"/>
    <w:lvl w:ilvl="0" w:tplc="3C62FCAA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B2C9F"/>
    <w:multiLevelType w:val="hybridMultilevel"/>
    <w:tmpl w:val="C7DCC6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776DEC"/>
    <w:multiLevelType w:val="hybridMultilevel"/>
    <w:tmpl w:val="750266F0"/>
    <w:lvl w:ilvl="0" w:tplc="3C62FCAA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BC7EF2"/>
    <w:multiLevelType w:val="hybridMultilevel"/>
    <w:tmpl w:val="CF34B7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0A2391"/>
    <w:multiLevelType w:val="hybridMultilevel"/>
    <w:tmpl w:val="AE5EB81C"/>
    <w:lvl w:ilvl="0" w:tplc="FFFFFFFF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F26522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2075274826">
    <w:abstractNumId w:val="1"/>
  </w:num>
  <w:num w:numId="2" w16cid:durableId="1826967570">
    <w:abstractNumId w:val="7"/>
  </w:num>
  <w:num w:numId="3" w16cid:durableId="2002928330">
    <w:abstractNumId w:val="6"/>
  </w:num>
  <w:num w:numId="4" w16cid:durableId="1862549108">
    <w:abstractNumId w:val="3"/>
  </w:num>
  <w:num w:numId="5" w16cid:durableId="1047873679">
    <w:abstractNumId w:val="2"/>
  </w:num>
  <w:num w:numId="6" w16cid:durableId="58016671">
    <w:abstractNumId w:val="5"/>
  </w:num>
  <w:num w:numId="7" w16cid:durableId="1775396686">
    <w:abstractNumId w:val="0"/>
  </w:num>
  <w:num w:numId="8" w16cid:durableId="15319165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7">
      <o:colormenu v:ext="edit" strokecolor="red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2057B"/>
    <w:rsid w:val="00032D91"/>
    <w:rsid w:val="000875FE"/>
    <w:rsid w:val="00095174"/>
    <w:rsid w:val="000D4855"/>
    <w:rsid w:val="000E1514"/>
    <w:rsid w:val="000E77D4"/>
    <w:rsid w:val="000F02B6"/>
    <w:rsid w:val="00135CF6"/>
    <w:rsid w:val="00144AB0"/>
    <w:rsid w:val="001519C6"/>
    <w:rsid w:val="00194711"/>
    <w:rsid w:val="00197C60"/>
    <w:rsid w:val="001A6F4C"/>
    <w:rsid w:val="001E1521"/>
    <w:rsid w:val="001F3166"/>
    <w:rsid w:val="00200FE6"/>
    <w:rsid w:val="0023306B"/>
    <w:rsid w:val="00233B5E"/>
    <w:rsid w:val="00236A15"/>
    <w:rsid w:val="00244C4A"/>
    <w:rsid w:val="00265137"/>
    <w:rsid w:val="002C6B08"/>
    <w:rsid w:val="002D79E7"/>
    <w:rsid w:val="002E05E5"/>
    <w:rsid w:val="0033026D"/>
    <w:rsid w:val="003E3BC8"/>
    <w:rsid w:val="00400F57"/>
    <w:rsid w:val="004019B8"/>
    <w:rsid w:val="004151F6"/>
    <w:rsid w:val="004173BB"/>
    <w:rsid w:val="00457020"/>
    <w:rsid w:val="00462707"/>
    <w:rsid w:val="00480102"/>
    <w:rsid w:val="0048273F"/>
    <w:rsid w:val="00482EB0"/>
    <w:rsid w:val="00497224"/>
    <w:rsid w:val="004A07DA"/>
    <w:rsid w:val="004E0D50"/>
    <w:rsid w:val="004F44DF"/>
    <w:rsid w:val="00504538"/>
    <w:rsid w:val="0050704C"/>
    <w:rsid w:val="00517AC6"/>
    <w:rsid w:val="00521205"/>
    <w:rsid w:val="005547E1"/>
    <w:rsid w:val="0056236F"/>
    <w:rsid w:val="0056356F"/>
    <w:rsid w:val="00572A61"/>
    <w:rsid w:val="005805C8"/>
    <w:rsid w:val="005B7A96"/>
    <w:rsid w:val="00634EA1"/>
    <w:rsid w:val="00652B59"/>
    <w:rsid w:val="006550E9"/>
    <w:rsid w:val="006913E7"/>
    <w:rsid w:val="006A597B"/>
    <w:rsid w:val="006B0440"/>
    <w:rsid w:val="006B34EF"/>
    <w:rsid w:val="006B54D5"/>
    <w:rsid w:val="006C086E"/>
    <w:rsid w:val="006C4F4F"/>
    <w:rsid w:val="006E1369"/>
    <w:rsid w:val="006E5AA7"/>
    <w:rsid w:val="006E6392"/>
    <w:rsid w:val="0071471E"/>
    <w:rsid w:val="007508DA"/>
    <w:rsid w:val="00775E97"/>
    <w:rsid w:val="007B2416"/>
    <w:rsid w:val="007E2DBE"/>
    <w:rsid w:val="00814E9C"/>
    <w:rsid w:val="00824CC7"/>
    <w:rsid w:val="00837924"/>
    <w:rsid w:val="0085326E"/>
    <w:rsid w:val="008616B3"/>
    <w:rsid w:val="00883F04"/>
    <w:rsid w:val="0093568D"/>
    <w:rsid w:val="00942BED"/>
    <w:rsid w:val="00972FF8"/>
    <w:rsid w:val="009B2FEB"/>
    <w:rsid w:val="009C194A"/>
    <w:rsid w:val="009D3E7D"/>
    <w:rsid w:val="00A006D9"/>
    <w:rsid w:val="00A05791"/>
    <w:rsid w:val="00A07B69"/>
    <w:rsid w:val="00A1023E"/>
    <w:rsid w:val="00A23462"/>
    <w:rsid w:val="00A276EA"/>
    <w:rsid w:val="00A37C80"/>
    <w:rsid w:val="00A56CFF"/>
    <w:rsid w:val="00A64A67"/>
    <w:rsid w:val="00A656F0"/>
    <w:rsid w:val="00A81547"/>
    <w:rsid w:val="00A94618"/>
    <w:rsid w:val="00AD7A83"/>
    <w:rsid w:val="00AF053D"/>
    <w:rsid w:val="00AF6EAE"/>
    <w:rsid w:val="00B021E9"/>
    <w:rsid w:val="00B04E37"/>
    <w:rsid w:val="00B17D26"/>
    <w:rsid w:val="00B2225E"/>
    <w:rsid w:val="00B324C1"/>
    <w:rsid w:val="00B636E1"/>
    <w:rsid w:val="00B7572E"/>
    <w:rsid w:val="00B866C1"/>
    <w:rsid w:val="00BC552D"/>
    <w:rsid w:val="00C17C77"/>
    <w:rsid w:val="00C33A13"/>
    <w:rsid w:val="00C4130A"/>
    <w:rsid w:val="00C70941"/>
    <w:rsid w:val="00C74379"/>
    <w:rsid w:val="00C973D0"/>
    <w:rsid w:val="00D0483C"/>
    <w:rsid w:val="00D12943"/>
    <w:rsid w:val="00D35487"/>
    <w:rsid w:val="00D5447B"/>
    <w:rsid w:val="00D75339"/>
    <w:rsid w:val="00D76085"/>
    <w:rsid w:val="00D77BD0"/>
    <w:rsid w:val="00D867EC"/>
    <w:rsid w:val="00D96397"/>
    <w:rsid w:val="00E05915"/>
    <w:rsid w:val="00E17746"/>
    <w:rsid w:val="00E65A91"/>
    <w:rsid w:val="00EA4C03"/>
    <w:rsid w:val="00EB1075"/>
    <w:rsid w:val="00EE07D8"/>
    <w:rsid w:val="00F2057B"/>
    <w:rsid w:val="00F33B52"/>
    <w:rsid w:val="00F658E7"/>
    <w:rsid w:val="00F742E5"/>
    <w:rsid w:val="00F9531D"/>
    <w:rsid w:val="00F95D94"/>
    <w:rsid w:val="00FB7535"/>
    <w:rsid w:val="00FE1A57"/>
    <w:rsid w:val="00FF2752"/>
    <w:rsid w:val="00FF4827"/>
    <w:rsid w:val="041EB262"/>
    <w:rsid w:val="1FEA4F44"/>
    <w:rsid w:val="36584A8A"/>
    <w:rsid w:val="45356D64"/>
    <w:rsid w:val="4C49778F"/>
    <w:rsid w:val="546F5151"/>
    <w:rsid w:val="727113F8"/>
    <w:rsid w:val="7CF09896"/>
    <w:rsid w:val="7E8C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>
      <o:colormenu v:ext="edit" strokecolor="red"/>
    </o:shapedefaults>
    <o:shapelayout v:ext="edit">
      <o:idmap v:ext="edit" data="2"/>
      <o:rules v:ext="edit">
        <o:r id="V:Rule4" type="connector" idref="#_x0000_s2051"/>
        <o:r id="V:Rule5" type="connector" idref="#_x0000_s2050"/>
        <o:r id="V:Rule6" type="connector" idref="#_x0000_s2052"/>
        <o:r id="V:Rule7" type="connector" idref="#_x0000_s2053"/>
        <o:r id="V:Rule8" type="connector" idref="#_x0000_s2054"/>
        <o:r id="V:Rule9" type="connector" idref="#_x0000_s2055"/>
        <o:r id="V:Rule10" type="connector" idref="#_x0000_s2056"/>
      </o:rules>
    </o:shapelayout>
  </w:shapeDefaults>
  <w:decimalSymbol w:val="."/>
  <w:listSeparator w:val=","/>
  <w14:docId w14:val="526CCE6B"/>
  <w15:chartTrackingRefBased/>
  <w15:docId w15:val="{32974CAE-EC40-4422-8378-90EBCE305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538"/>
    <w:pPr>
      <w:spacing w:before="40" w:after="200"/>
    </w:pPr>
    <w:rPr>
      <w:rFonts w:ascii="Arial" w:hAnsi="Arial"/>
      <w:color w:val="000000" w:themeColor="text1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0941"/>
    <w:pPr>
      <w:keepNext/>
      <w:keepLines/>
      <w:spacing w:before="100" w:beforeAutospacing="1" w:after="0"/>
      <w:outlineLvl w:val="0"/>
    </w:pPr>
    <w:rPr>
      <w:rFonts w:ascii="Arial Rounded MT Bold" w:eastAsiaTheme="majorEastAsia" w:hAnsi="Arial Rounded MT Bold" w:cstheme="majorBidi"/>
      <w:bCs/>
      <w:caps/>
      <w:color w:val="F26522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0941"/>
    <w:pPr>
      <w:keepNext/>
      <w:keepLines/>
      <w:spacing w:after="240"/>
      <w:outlineLvl w:val="1"/>
    </w:pPr>
    <w:rPr>
      <w:rFonts w:ascii="Arial Rounded MT Bold" w:eastAsiaTheme="majorEastAsia" w:hAnsi="Arial Rounded MT Bold" w:cstheme="majorBidi"/>
      <w:bCs/>
      <w:caps/>
      <w:color w:val="595959" w:themeColor="text1" w:themeTint="A6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0941"/>
    <w:pPr>
      <w:keepNext/>
      <w:keepLines/>
      <w:spacing w:before="200" w:after="40"/>
      <w:outlineLvl w:val="2"/>
    </w:pPr>
    <w:rPr>
      <w:rFonts w:ascii="Arial Rounded MT Bold" w:eastAsiaTheme="majorEastAsia" w:hAnsi="Arial Rounded MT Bold" w:cstheme="majorBidi"/>
      <w:bCs/>
      <w:caps/>
      <w:color w:val="F26522"/>
    </w:rPr>
  </w:style>
  <w:style w:type="paragraph" w:styleId="Heading4">
    <w:name w:val="heading 4"/>
    <w:aliases w:val="Quote_Emphasis"/>
    <w:basedOn w:val="Normal"/>
    <w:next w:val="Normal"/>
    <w:link w:val="Heading4Char"/>
    <w:uiPriority w:val="9"/>
    <w:unhideWhenUsed/>
    <w:rsid w:val="00197C60"/>
    <w:pPr>
      <w:keepNext/>
      <w:keepLines/>
      <w:spacing w:before="200" w:after="0"/>
      <w:outlineLvl w:val="3"/>
    </w:pPr>
    <w:rPr>
      <w:rFonts w:ascii="Arial Rounded MT Bold" w:eastAsiaTheme="majorEastAsia" w:hAnsi="Arial Rounded MT Bold" w:cstheme="majorBidi"/>
      <w:bCs/>
      <w:iCs/>
      <w:color w:val="F265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7608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7C60"/>
    <w:rPr>
      <w:rFonts w:ascii="Arial" w:hAnsi="Arial"/>
      <w:color w:val="000000" w:themeColor="text1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D7608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7C60"/>
    <w:rPr>
      <w:rFonts w:ascii="Arial" w:hAnsi="Arial"/>
      <w:color w:val="000000" w:themeColor="text1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08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085"/>
    <w:rPr>
      <w:rFonts w:ascii="Tahoma" w:hAnsi="Tahoma" w:cs="Tahoma"/>
      <w:sz w:val="16"/>
      <w:szCs w:val="16"/>
    </w:rPr>
  </w:style>
  <w:style w:type="paragraph" w:styleId="ListParagraph">
    <w:name w:val="List Paragraph"/>
    <w:aliases w:val="Orange Bullets"/>
    <w:basedOn w:val="Normal"/>
    <w:uiPriority w:val="8"/>
    <w:qFormat/>
    <w:rsid w:val="00FF2752"/>
    <w:pPr>
      <w:numPr>
        <w:numId w:val="2"/>
      </w:numPr>
      <w:spacing w:after="120" w:line="260" w:lineRule="exact"/>
      <w:ind w:left="170" w:hanging="170"/>
    </w:pPr>
  </w:style>
  <w:style w:type="character" w:customStyle="1" w:styleId="Heading2Char">
    <w:name w:val="Heading 2 Char"/>
    <w:basedOn w:val="DefaultParagraphFont"/>
    <w:link w:val="Heading2"/>
    <w:uiPriority w:val="9"/>
    <w:rsid w:val="00C70941"/>
    <w:rPr>
      <w:rFonts w:ascii="Arial Rounded MT Bold" w:eastAsiaTheme="majorEastAsia" w:hAnsi="Arial Rounded MT Bold" w:cstheme="majorBidi"/>
      <w:bCs/>
      <w:caps/>
      <w:color w:val="595959" w:themeColor="text1" w:themeTint="A6"/>
      <w:sz w:val="28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70941"/>
    <w:rPr>
      <w:rFonts w:ascii="Arial Rounded MT Bold" w:eastAsiaTheme="majorEastAsia" w:hAnsi="Arial Rounded MT Bold" w:cstheme="majorBidi"/>
      <w:bCs/>
      <w:caps/>
      <w:color w:val="F26522"/>
      <w:sz w:val="44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C70941"/>
    <w:rPr>
      <w:rFonts w:ascii="Arial Rounded MT Bold" w:eastAsiaTheme="majorEastAsia" w:hAnsi="Arial Rounded MT Bold" w:cstheme="majorBidi"/>
      <w:bCs/>
      <w:caps/>
      <w:color w:val="F26522"/>
      <w:sz w:val="22"/>
      <w:szCs w:val="22"/>
      <w:lang w:eastAsia="en-US"/>
    </w:rPr>
  </w:style>
  <w:style w:type="paragraph" w:styleId="NoSpacing">
    <w:name w:val="No Spacing"/>
    <w:uiPriority w:val="1"/>
    <w:qFormat/>
    <w:rsid w:val="00135CF6"/>
    <w:rPr>
      <w:rFonts w:ascii="Arial" w:hAnsi="Arial"/>
      <w:color w:val="000000" w:themeColor="text1"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FF2752"/>
    <w:rPr>
      <w:b/>
      <w:bCs/>
      <w:i/>
      <w:iCs/>
      <w:color w:val="F26522"/>
    </w:rPr>
  </w:style>
  <w:style w:type="paragraph" w:styleId="Caption">
    <w:name w:val="caption"/>
    <w:basedOn w:val="Normal"/>
    <w:next w:val="Normal"/>
    <w:uiPriority w:val="19"/>
    <w:qFormat/>
    <w:rsid w:val="00D12943"/>
    <w:rPr>
      <w:b/>
      <w:bCs/>
      <w:color w:val="F26522"/>
      <w:sz w:val="18"/>
      <w:szCs w:val="18"/>
    </w:rPr>
  </w:style>
  <w:style w:type="character" w:customStyle="1" w:styleId="Heading4Char">
    <w:name w:val="Heading 4 Char"/>
    <w:aliases w:val="Quote_Emphasis Char"/>
    <w:basedOn w:val="DefaultParagraphFont"/>
    <w:link w:val="Heading4"/>
    <w:uiPriority w:val="9"/>
    <w:rsid w:val="00197C60"/>
    <w:rPr>
      <w:rFonts w:ascii="Arial Rounded MT Bold" w:eastAsiaTheme="majorEastAsia" w:hAnsi="Arial Rounded MT Bold" w:cstheme="majorBidi"/>
      <w:bCs/>
      <w:iCs/>
      <w:color w:val="F26522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6E5AA7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6E5AA7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0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153</Words>
  <Characters>875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King</dc:creator>
  <cp:keywords/>
  <dc:description/>
  <cp:lastModifiedBy>Laura King</cp:lastModifiedBy>
  <cp:revision>78</cp:revision>
  <cp:lastPrinted>2012-05-01T03:29:00Z</cp:lastPrinted>
  <dcterms:created xsi:type="dcterms:W3CDTF">2023-02-16T04:14:00Z</dcterms:created>
  <dcterms:modified xsi:type="dcterms:W3CDTF">2023-03-08T00:44:00Z</dcterms:modified>
</cp:coreProperties>
</file>